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8F3" w:rsidRDefault="00B978F3" w:rsidP="00B978F3">
      <w:r>
        <w:t>Sở Giao dịch Chứng khoán Hà Nội thông báo về kết quả đăng ký mua cổ phần theo lô của CTCP Giống cây trồng Hưng Yên do Ủy ban nhân dân tỉnh Hưng Yên sở hữu như sau:</w:t>
      </w:r>
    </w:p>
    <w:p w:rsidR="00B978F3" w:rsidRDefault="00B978F3" w:rsidP="00B978F3">
      <w:r>
        <w:t xml:space="preserve"> </w:t>
      </w:r>
    </w:p>
    <w:p w:rsidR="00B978F3" w:rsidRDefault="00B978F3" w:rsidP="00B978F3">
      <w:r>
        <w:t>Tên doanh nghiệp bán đấu giá: CTCP Giống cây trồng Hưng Yên</w:t>
      </w:r>
    </w:p>
    <w:p w:rsidR="00B978F3" w:rsidRDefault="00B978F3" w:rsidP="00B978F3">
      <w:r>
        <w:t>Địa chỉ: Thôn Đỗ Hạ, xã Ân Thi, tỉnh Hưng Yên</w:t>
      </w:r>
    </w:p>
    <w:p w:rsidR="00B978F3" w:rsidRDefault="00B978F3" w:rsidP="00B978F3">
      <w:r>
        <w:t>Vốn điều lệ: 7.360.000.000 đồng</w:t>
      </w:r>
    </w:p>
    <w:p w:rsidR="00B978F3" w:rsidRDefault="00B978F3" w:rsidP="00B978F3">
      <w:r>
        <w:t xml:space="preserve">Số lượng cổ phần bán đấu giá: 639.900  cổ phần </w:t>
      </w:r>
    </w:p>
    <w:p w:rsidR="00B978F3" w:rsidRDefault="00B978F3" w:rsidP="00B978F3">
      <w:r>
        <w:t>Số lượng nhà đầu tư đăng ký mua cổ phần: 06 NĐT</w:t>
      </w:r>
    </w:p>
    <w:p w:rsidR="00B978F3" w:rsidRDefault="00B978F3" w:rsidP="00B978F3">
      <w:r>
        <w:t>Trong đó:</w:t>
      </w:r>
    </w:p>
    <w:p w:rsidR="00B978F3" w:rsidRDefault="00B978F3" w:rsidP="00B978F3">
      <w:r>
        <w:t xml:space="preserve">           Tổ chức trong nước: 01 NĐT             Cá nhân trong nước: 05 NĐT</w:t>
      </w:r>
    </w:p>
    <w:p w:rsidR="00B978F3" w:rsidRDefault="00B978F3" w:rsidP="00B978F3">
      <w:r>
        <w:t xml:space="preserve">      Tổ chức nước ngoài: 0 NĐT                     Cá nhân nước ngoài: 0 NĐT</w:t>
      </w:r>
    </w:p>
    <w:p w:rsidR="00B978F3" w:rsidRDefault="00B978F3" w:rsidP="00B978F3">
      <w:r>
        <w:t>Tổng khối lượng cổ phần theo lô đăng ký mua: 3.839.400 cổ phần</w:t>
      </w:r>
    </w:p>
    <w:p w:rsidR="00B978F3" w:rsidRDefault="00B978F3" w:rsidP="00B978F3">
      <w:r>
        <w:t>Trong đó:</w:t>
      </w:r>
    </w:p>
    <w:p w:rsidR="00B978F3" w:rsidRDefault="00B978F3" w:rsidP="00B978F3">
      <w:r>
        <w:t xml:space="preserve">       Tổ chức trong nước: 639.900 cổ phần    </w:t>
      </w:r>
    </w:p>
    <w:p w:rsidR="00B978F3" w:rsidRDefault="00B978F3" w:rsidP="00B978F3">
      <w:r>
        <w:t xml:space="preserve">      Cá nhân trong nước: 3.199.500 cổ phần</w:t>
      </w:r>
    </w:p>
    <w:p w:rsidR="00B978F3" w:rsidRDefault="00B978F3" w:rsidP="00B978F3">
      <w:r>
        <w:t xml:space="preserve">      Tổ chức nước ngoài: 0 cổ phần</w:t>
      </w:r>
    </w:p>
    <w:p w:rsidR="00B978F3" w:rsidRDefault="00B978F3" w:rsidP="00B978F3">
      <w:r>
        <w:t xml:space="preserve">      Cá nhân nước ngoài: 0 cổ phần</w:t>
      </w:r>
    </w:p>
    <w:p w:rsidR="00B978F3" w:rsidRDefault="00B978F3" w:rsidP="00B978F3">
      <w:r>
        <w:t>Thời hạn nộp phiếu đấu giá: Chậm nhất 16 giờ 00 phút ngày 26/12/2025</w:t>
      </w:r>
    </w:p>
    <w:p w:rsidR="007F4AEA" w:rsidRDefault="00B978F3" w:rsidP="00B978F3">
      <w:r>
        <w:t>Thời gian tổ chức đấu giá: 09 giờ 00 phút 30/12/2025.</w:t>
      </w:r>
      <w:bookmarkStart w:id="0" w:name="_GoBack"/>
      <w:bookmarkEnd w:id="0"/>
    </w:p>
    <w:sectPr w:rsidR="007F4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F3"/>
    <w:rsid w:val="007F4AEA"/>
    <w:rsid w:val="00B9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1D4DD-062A-4159-8F86-C60C4223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Trang</dc:creator>
  <cp:keywords/>
  <dc:description/>
  <cp:lastModifiedBy>Nguyen Thi Thuy Trang</cp:lastModifiedBy>
  <cp:revision>1</cp:revision>
  <dcterms:created xsi:type="dcterms:W3CDTF">2025-12-25T09:03:00Z</dcterms:created>
  <dcterms:modified xsi:type="dcterms:W3CDTF">2025-12-25T09:04:00Z</dcterms:modified>
</cp:coreProperties>
</file>