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0" w:rsidRPr="001B7E03" w:rsidRDefault="002B21DC" w:rsidP="001D73E9">
      <w:pPr>
        <w:spacing w:before="240" w:after="360" w:line="264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1B7E03">
        <w:rPr>
          <w:rFonts w:ascii="Arial" w:hAnsi="Arial" w:cs="Arial"/>
          <w:b/>
          <w:sz w:val="21"/>
          <w:szCs w:val="21"/>
        </w:rPr>
        <w:t>Kính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gửi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: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Quý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khách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hàng</w:t>
      </w:r>
      <w:proofErr w:type="spellEnd"/>
      <w:r w:rsidR="000A1F38" w:rsidRPr="001B7E03">
        <w:rPr>
          <w:rFonts w:ascii="Arial" w:hAnsi="Arial" w:cs="Arial"/>
          <w:b/>
          <w:sz w:val="21"/>
          <w:szCs w:val="21"/>
        </w:rPr>
        <w:t>/</w:t>
      </w:r>
      <w:r w:rsidR="000A1F38" w:rsidRPr="001B7E03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</w:t>
      </w:r>
      <w:proofErr w:type="gramStart"/>
      <w:r w:rsidR="000A1F38" w:rsidRPr="001B7E03">
        <w:rPr>
          <w:rFonts w:ascii="Arial" w:hAnsi="Arial" w:cs="Arial"/>
          <w:b/>
          <w:i/>
          <w:color w:val="7F7F7F" w:themeColor="text1" w:themeTint="80"/>
          <w:sz w:val="21"/>
          <w:szCs w:val="21"/>
        </w:rPr>
        <w:t>Respectfully</w:t>
      </w:r>
      <w:proofErr w:type="gramEnd"/>
      <w:r w:rsidR="000A1F38" w:rsidRPr="001B7E03">
        <w:rPr>
          <w:rFonts w:ascii="Arial" w:hAnsi="Arial" w:cs="Arial"/>
          <w:b/>
          <w:i/>
          <w:color w:val="7F7F7F" w:themeColor="text1" w:themeTint="80"/>
          <w:sz w:val="21"/>
          <w:szCs w:val="21"/>
        </w:rPr>
        <w:t xml:space="preserve"> to: Our value customer</w:t>
      </w:r>
    </w:p>
    <w:p w:rsidR="000A1F38" w:rsidRPr="001B7E03" w:rsidRDefault="007F1F75" w:rsidP="009F790C">
      <w:pPr>
        <w:spacing w:before="120" w:after="0"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1B7E03">
        <w:rPr>
          <w:rFonts w:ascii="Arial" w:hAnsi="Arial" w:cs="Arial"/>
          <w:sz w:val="21"/>
          <w:szCs w:val="21"/>
        </w:rPr>
        <w:t>Công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ty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</w:t>
      </w:r>
      <w:r w:rsidR="002B21DC" w:rsidRPr="001B7E03">
        <w:rPr>
          <w:rFonts w:ascii="Arial" w:hAnsi="Arial" w:cs="Arial"/>
          <w:sz w:val="21"/>
          <w:szCs w:val="21"/>
        </w:rPr>
        <w:t>ổ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phầ</w:t>
      </w:r>
      <w:r w:rsidRPr="001B7E03">
        <w:rPr>
          <w:rFonts w:ascii="Arial" w:hAnsi="Arial" w:cs="Arial"/>
          <w:sz w:val="21"/>
          <w:szCs w:val="21"/>
        </w:rPr>
        <w:t>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</w:t>
      </w:r>
      <w:r w:rsidR="002B21DC" w:rsidRPr="001B7E03">
        <w:rPr>
          <w:rFonts w:ascii="Arial" w:hAnsi="Arial" w:cs="Arial"/>
          <w:sz w:val="21"/>
          <w:szCs w:val="21"/>
        </w:rPr>
        <w:t>hứng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khoán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KIS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Việt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Nam</w:t>
      </w:r>
      <w:r w:rsidR="000D5070" w:rsidRPr="001B7E03">
        <w:rPr>
          <w:rFonts w:ascii="Arial" w:hAnsi="Arial" w:cs="Arial"/>
          <w:sz w:val="21"/>
          <w:szCs w:val="21"/>
        </w:rPr>
        <w:t xml:space="preserve"> (KIS)</w:t>
      </w:r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trân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trọng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cảm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ơn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quý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khách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hàng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đã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tín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nhiệm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và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lựa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chọn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sử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dụng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các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dịch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vụ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tại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công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ty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chúng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21DC" w:rsidRPr="001B7E03">
        <w:rPr>
          <w:rFonts w:ascii="Arial" w:hAnsi="Arial" w:cs="Arial"/>
          <w:sz w:val="21"/>
          <w:szCs w:val="21"/>
        </w:rPr>
        <w:t>tôi</w:t>
      </w:r>
      <w:proofErr w:type="spellEnd"/>
      <w:r w:rsidR="002B21DC" w:rsidRPr="001B7E03">
        <w:rPr>
          <w:rFonts w:ascii="Arial" w:hAnsi="Arial" w:cs="Arial"/>
          <w:sz w:val="21"/>
          <w:szCs w:val="21"/>
        </w:rPr>
        <w:t>.</w:t>
      </w:r>
      <w:r w:rsidR="000A1F38" w:rsidRPr="001B7E03">
        <w:rPr>
          <w:rFonts w:ascii="Arial" w:hAnsi="Arial" w:cs="Arial"/>
          <w:sz w:val="21"/>
          <w:szCs w:val="21"/>
        </w:rPr>
        <w:t>/</w:t>
      </w:r>
      <w:r w:rsidR="000A1F38" w:rsidRPr="001B7E03">
        <w:rPr>
          <w:rFonts w:ascii="Arial" w:eastAsia="Times New Roman" w:hAnsi="Arial" w:cs="Arial"/>
          <w:sz w:val="21"/>
          <w:szCs w:val="21"/>
          <w:lang w:eastAsia="en-US"/>
        </w:rPr>
        <w:t xml:space="preserve"> </w:t>
      </w:r>
      <w:r w:rsidR="000A1F38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KIS Vietnam Securities Corporation (KIS) would like to expresses our sincere thanks to you for using KIS’s services.</w:t>
      </w:r>
    </w:p>
    <w:p w:rsidR="0005556B" w:rsidRPr="001B7E03" w:rsidRDefault="002B21DC" w:rsidP="009F790C">
      <w:pPr>
        <w:tabs>
          <w:tab w:val="num" w:pos="1134"/>
        </w:tabs>
        <w:spacing w:before="120" w:after="0" w:line="264" w:lineRule="auto"/>
        <w:jc w:val="both"/>
        <w:rPr>
          <w:rFonts w:ascii="Arial" w:hAnsi="Arial" w:cs="Arial"/>
          <w:i/>
          <w:color w:val="7F7F7F" w:themeColor="text1" w:themeTint="80"/>
          <w:sz w:val="21"/>
          <w:szCs w:val="21"/>
        </w:rPr>
      </w:pPr>
      <w:proofErr w:type="spellStart"/>
      <w:proofErr w:type="gramStart"/>
      <w:r w:rsidRPr="001B7E03">
        <w:rPr>
          <w:rFonts w:ascii="Arial" w:hAnsi="Arial" w:cs="Arial"/>
          <w:b/>
          <w:sz w:val="21"/>
          <w:szCs w:val="21"/>
        </w:rPr>
        <w:t>Hợp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đồ</w:t>
      </w:r>
      <w:r w:rsidR="007F1F75" w:rsidRPr="001B7E03">
        <w:rPr>
          <w:rFonts w:ascii="Arial" w:hAnsi="Arial" w:cs="Arial"/>
          <w:b/>
          <w:sz w:val="21"/>
          <w:szCs w:val="21"/>
        </w:rPr>
        <w:t>ng</w:t>
      </w:r>
      <w:proofErr w:type="spellEnd"/>
      <w:r w:rsidR="007F1F75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7F1F75" w:rsidRPr="001B7E03">
        <w:rPr>
          <w:rFonts w:ascii="Arial" w:hAnsi="Arial" w:cs="Arial"/>
          <w:b/>
          <w:sz w:val="21"/>
          <w:szCs w:val="21"/>
        </w:rPr>
        <w:t>m</w:t>
      </w:r>
      <w:r w:rsidRPr="001B7E03">
        <w:rPr>
          <w:rFonts w:ascii="Arial" w:hAnsi="Arial" w:cs="Arial"/>
          <w:b/>
          <w:sz w:val="21"/>
          <w:szCs w:val="21"/>
        </w:rPr>
        <w:t>ở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tài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khoản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giao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dịch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chứng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khoán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đã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được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chúng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tôi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gửi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cho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Quý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khách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hàng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kèm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với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thẻ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giao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dịch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trực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tuyế</w:t>
      </w:r>
      <w:r w:rsidR="000D5070" w:rsidRPr="001B7E03">
        <w:rPr>
          <w:rFonts w:ascii="Arial" w:hAnsi="Arial" w:cs="Arial"/>
          <w:b/>
          <w:sz w:val="21"/>
          <w:szCs w:val="21"/>
        </w:rPr>
        <w:t>n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(OTP card).</w:t>
      </w:r>
      <w:proofErr w:type="gramEnd"/>
      <w:r w:rsidRPr="001B7E03">
        <w:rPr>
          <w:rFonts w:ascii="Arial" w:hAnsi="Arial" w:cs="Arial"/>
          <w:sz w:val="21"/>
          <w:szCs w:val="21"/>
        </w:rPr>
        <w:t xml:space="preserve"> </w:t>
      </w:r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OTP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Card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là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một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thiết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bị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bảo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mật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được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yêu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cầu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sử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dụng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khi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khách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hàng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đăng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nhập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vào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tài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khoản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của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mình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trên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hệ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thống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giao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dịch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chứng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khoán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trực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tuyến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  <w:lang w:val="fr-FR"/>
        </w:rPr>
        <w:t>của</w:t>
      </w:r>
      <w:proofErr w:type="spellEnd"/>
      <w:r w:rsidR="000D5070" w:rsidRPr="001B7E03">
        <w:rPr>
          <w:rFonts w:ascii="Arial" w:hAnsi="Arial" w:cs="Arial"/>
          <w:sz w:val="21"/>
          <w:szCs w:val="21"/>
          <w:lang w:val="fr-FR"/>
        </w:rPr>
        <w:t xml:space="preserve"> KIS.</w:t>
      </w:r>
      <w:r w:rsidR="00692D89" w:rsidRPr="001B7E03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Quý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khách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hàng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vui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lòng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bảo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quản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thẻ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cẩn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thận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bảo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mật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các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thông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tin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trên</w:t>
      </w:r>
      <w:proofErr w:type="spellEnd"/>
      <w:r w:rsidR="000D5070"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b/>
          <w:sz w:val="21"/>
          <w:szCs w:val="21"/>
        </w:rPr>
        <w:t>thẻ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để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tránh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các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rủi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ro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phát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sinh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trong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quá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trình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giao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dịch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chứng</w:t>
      </w:r>
      <w:proofErr w:type="spellEnd"/>
      <w:r w:rsidR="000D5070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5070" w:rsidRPr="001B7E03">
        <w:rPr>
          <w:rFonts w:ascii="Arial" w:hAnsi="Arial" w:cs="Arial"/>
          <w:sz w:val="21"/>
          <w:szCs w:val="21"/>
        </w:rPr>
        <w:t>khoán</w:t>
      </w:r>
      <w:proofErr w:type="spellEnd"/>
      <w:r w:rsidR="000D5070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.</w:t>
      </w:r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/ The account opening contract and OTP card have been sent to customers. OTP card is a confidential</w:t>
      </w:r>
      <w:r w:rsidR="00EF63D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appliance</w:t>
      </w:r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aimed to log</w:t>
      </w:r>
      <w:r w:rsidR="0011679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in</w:t>
      </w:r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your account on KIS’s online trading system. Customers shall preserve carefully OTP card</w:t>
      </w:r>
      <w:r w:rsidR="0011679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and k</w:t>
      </w:r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eep information on the card confidentially to</w:t>
      </w:r>
      <w:r w:rsidR="0011679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mitigate </w:t>
      </w:r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risks </w:t>
      </w:r>
      <w:r w:rsidR="0011679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arising from </w:t>
      </w:r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securities transactions.</w:t>
      </w:r>
    </w:p>
    <w:p w:rsidR="003F67FF" w:rsidRPr="001B7E03" w:rsidRDefault="00692D89" w:rsidP="009F790C">
      <w:pPr>
        <w:tabs>
          <w:tab w:val="num" w:pos="1134"/>
        </w:tabs>
        <w:spacing w:before="120" w:after="0" w:line="264" w:lineRule="auto"/>
        <w:jc w:val="both"/>
        <w:rPr>
          <w:rFonts w:ascii="Arial" w:hAnsi="Arial" w:cs="Arial"/>
          <w:i/>
          <w:sz w:val="21"/>
          <w:szCs w:val="21"/>
          <w:lang w:val="fr-FR"/>
        </w:rPr>
      </w:pPr>
      <w:proofErr w:type="spellStart"/>
      <w:r w:rsidRPr="001B7E03">
        <w:rPr>
          <w:rFonts w:ascii="Arial" w:hAnsi="Arial" w:cs="Arial"/>
          <w:sz w:val="21"/>
          <w:szCs w:val="21"/>
        </w:rPr>
        <w:t>Khi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nhận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thẻ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Giao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dịch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trực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tuyến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B7E03">
        <w:rPr>
          <w:rFonts w:ascii="Arial" w:hAnsi="Arial" w:cs="Arial"/>
          <w:sz w:val="21"/>
          <w:szCs w:val="21"/>
        </w:rPr>
        <w:t>Quý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khách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hàng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vui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lòng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xác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nhận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tình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trạng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còn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niêm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phong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của</w:t>
      </w:r>
      <w:proofErr w:type="spellEnd"/>
      <w:r w:rsidRPr="001B7E0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b/>
          <w:sz w:val="21"/>
          <w:szCs w:val="21"/>
        </w:rPr>
        <w:t>thẻ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vào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ph</w:t>
      </w:r>
      <w:r w:rsidR="0011679F" w:rsidRPr="001B7E03">
        <w:rPr>
          <w:rFonts w:ascii="Arial" w:hAnsi="Arial" w:cs="Arial"/>
          <w:sz w:val="21"/>
          <w:szCs w:val="21"/>
        </w:rPr>
        <w:t>ầ</w:t>
      </w:r>
      <w:r w:rsidRPr="001B7E03">
        <w:rPr>
          <w:rFonts w:ascii="Arial" w:hAnsi="Arial" w:cs="Arial"/>
          <w:sz w:val="21"/>
          <w:szCs w:val="21"/>
        </w:rPr>
        <w:t>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dưới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đây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và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gửi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lại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biên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bản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này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này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C4E32" w:rsidRPr="001B7E03">
        <w:rPr>
          <w:rFonts w:ascii="Arial" w:hAnsi="Arial" w:cs="Arial"/>
          <w:sz w:val="21"/>
          <w:szCs w:val="21"/>
        </w:rPr>
        <w:t>cho</w:t>
      </w:r>
      <w:proofErr w:type="spellEnd"/>
      <w:r w:rsidR="00AC4E32" w:rsidRPr="001B7E03">
        <w:rPr>
          <w:rFonts w:ascii="Arial" w:hAnsi="Arial" w:cs="Arial"/>
          <w:sz w:val="21"/>
          <w:szCs w:val="21"/>
        </w:rPr>
        <w:t xml:space="preserve"> KIS</w:t>
      </w:r>
      <w:r w:rsidR="00747FC6" w:rsidRPr="001B7E03">
        <w:rPr>
          <w:rFonts w:ascii="Arial" w:hAnsi="Arial" w:cs="Arial"/>
          <w:sz w:val="21"/>
          <w:szCs w:val="21"/>
        </w:rPr>
        <w:t>.</w:t>
      </w:r>
      <w:r w:rsidR="006E7DF9" w:rsidRPr="001B7E03">
        <w:rPr>
          <w:rFonts w:ascii="Arial" w:hAnsi="Arial" w:cs="Arial"/>
          <w:sz w:val="21"/>
          <w:szCs w:val="21"/>
          <w:lang w:val="fr-FR"/>
        </w:rPr>
        <w:t xml:space="preserve">/ </w:t>
      </w:r>
      <w:proofErr w:type="spellStart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Please</w:t>
      </w:r>
      <w:proofErr w:type="spellEnd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</w:t>
      </w:r>
      <w:proofErr w:type="spellStart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confirm</w:t>
      </w:r>
      <w:proofErr w:type="spellEnd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about the </w:t>
      </w:r>
      <w:proofErr w:type="spellStart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seal</w:t>
      </w:r>
      <w:proofErr w:type="spellEnd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on OTP </w:t>
      </w:r>
      <w:proofErr w:type="spellStart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card</w:t>
      </w:r>
      <w:proofErr w:type="spellEnd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by </w:t>
      </w:r>
      <w:proofErr w:type="spellStart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signing</w:t>
      </w:r>
      <w:proofErr w:type="spellEnd"/>
      <w:r w:rsidR="006E7DF9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</w:t>
      </w:r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on the </w:t>
      </w:r>
      <w:proofErr w:type="spellStart"/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below</w:t>
      </w:r>
      <w:proofErr w:type="spellEnd"/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section and </w:t>
      </w:r>
      <w:proofErr w:type="spellStart"/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send</w:t>
      </w:r>
      <w:proofErr w:type="spellEnd"/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</w:t>
      </w:r>
      <w:proofErr w:type="spellStart"/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>this</w:t>
      </w:r>
      <w:proofErr w:type="spellEnd"/>
      <w:r w:rsidR="00AC4E32" w:rsidRPr="001B7E03"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  <w:t xml:space="preserve"> document to KIS.</w:t>
      </w:r>
    </w:p>
    <w:p w:rsidR="007057F0" w:rsidRPr="001B7E03" w:rsidRDefault="007F1F75" w:rsidP="009F790C">
      <w:pPr>
        <w:tabs>
          <w:tab w:val="num" w:pos="1134"/>
        </w:tabs>
        <w:spacing w:before="120" w:after="0" w:line="264" w:lineRule="auto"/>
        <w:jc w:val="both"/>
        <w:rPr>
          <w:rFonts w:ascii="Arial" w:hAnsi="Arial" w:cs="Arial"/>
          <w:i/>
          <w:color w:val="7F7F7F" w:themeColor="text1" w:themeTint="80"/>
          <w:sz w:val="21"/>
          <w:szCs w:val="21"/>
          <w:lang w:val="fr-FR"/>
        </w:rPr>
      </w:pPr>
      <w:proofErr w:type="spellStart"/>
      <w:r w:rsidRPr="001B7E03">
        <w:rPr>
          <w:rFonts w:ascii="Arial" w:hAnsi="Arial" w:cs="Arial"/>
          <w:sz w:val="21"/>
          <w:szCs w:val="21"/>
        </w:rPr>
        <w:t>Công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ty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</w:t>
      </w:r>
      <w:r w:rsidR="0005556B" w:rsidRPr="001B7E03">
        <w:rPr>
          <w:rFonts w:ascii="Arial" w:hAnsi="Arial" w:cs="Arial"/>
          <w:sz w:val="21"/>
          <w:szCs w:val="21"/>
        </w:rPr>
        <w:t>ổ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phầ</w:t>
      </w:r>
      <w:r w:rsidRPr="001B7E03">
        <w:rPr>
          <w:rFonts w:ascii="Arial" w:hAnsi="Arial" w:cs="Arial"/>
          <w:sz w:val="21"/>
          <w:szCs w:val="21"/>
        </w:rPr>
        <w:t>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</w:t>
      </w:r>
      <w:r w:rsidR="0005556B" w:rsidRPr="001B7E03">
        <w:rPr>
          <w:rFonts w:ascii="Arial" w:hAnsi="Arial" w:cs="Arial"/>
          <w:sz w:val="21"/>
          <w:szCs w:val="21"/>
        </w:rPr>
        <w:t>hứng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khoán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KIS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Việt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Nam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sẽ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kích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hoạt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chức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năng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giao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dịch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trực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tuyến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trên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tài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khoản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của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Quý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khách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sau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khi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đã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5556B" w:rsidRPr="001B7E03">
        <w:rPr>
          <w:rFonts w:ascii="Arial" w:hAnsi="Arial" w:cs="Arial"/>
          <w:sz w:val="21"/>
          <w:szCs w:val="21"/>
        </w:rPr>
        <w:t>nhận</w:t>
      </w:r>
      <w:proofErr w:type="spellEnd"/>
      <w:r w:rsidR="0005556B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được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văn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bản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xác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nhận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này</w:t>
      </w:r>
      <w:proofErr w:type="spellEnd"/>
      <w:proofErr w:type="gramStart"/>
      <w:r w:rsidR="00747FC6" w:rsidRPr="001B7E03">
        <w:rPr>
          <w:rFonts w:ascii="Arial" w:hAnsi="Arial" w:cs="Arial"/>
          <w:sz w:val="21"/>
          <w:szCs w:val="21"/>
        </w:rPr>
        <w:t>.</w:t>
      </w:r>
      <w:r w:rsidR="0011679F" w:rsidRPr="001B7E03">
        <w:rPr>
          <w:rFonts w:ascii="Arial" w:hAnsi="Arial" w:cs="Arial"/>
          <w:sz w:val="21"/>
          <w:szCs w:val="21"/>
        </w:rPr>
        <w:t>/</w:t>
      </w:r>
      <w:proofErr w:type="gramEnd"/>
      <w:r w:rsidR="0011679F" w:rsidRPr="001B7E03">
        <w:rPr>
          <w:rFonts w:ascii="Arial" w:hAnsi="Arial" w:cs="Arial"/>
          <w:sz w:val="21"/>
          <w:szCs w:val="21"/>
        </w:rPr>
        <w:t xml:space="preserve"> </w:t>
      </w:r>
      <w:r w:rsidR="0011679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KIS will enable online trading services upon receiving this confirmation</w:t>
      </w:r>
      <w:r w:rsidR="001D73E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 xml:space="preserve"> form.</w:t>
      </w:r>
    </w:p>
    <w:p w:rsidR="003F67FF" w:rsidRPr="001B7E03" w:rsidRDefault="0005556B" w:rsidP="009F790C">
      <w:pPr>
        <w:spacing w:before="120" w:after="0" w:line="264" w:lineRule="auto"/>
        <w:jc w:val="both"/>
        <w:rPr>
          <w:rFonts w:ascii="Arial" w:hAnsi="Arial" w:cs="Arial"/>
          <w:i/>
          <w:color w:val="7F7F7F" w:themeColor="text1" w:themeTint="80"/>
          <w:sz w:val="21"/>
          <w:szCs w:val="21"/>
        </w:rPr>
      </w:pPr>
      <w:proofErr w:type="spellStart"/>
      <w:r w:rsidRPr="001B7E03">
        <w:rPr>
          <w:rFonts w:ascii="Arial" w:hAnsi="Arial" w:cs="Arial"/>
          <w:sz w:val="21"/>
          <w:szCs w:val="21"/>
        </w:rPr>
        <w:t>Trân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trọng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cảm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ơn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và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kính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chúc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Quý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khách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hàng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giao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dịch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thành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công</w:t>
      </w:r>
      <w:proofErr w:type="spellEnd"/>
      <w:r w:rsidR="0011679F" w:rsidRPr="001B7E03">
        <w:rPr>
          <w:rFonts w:ascii="Arial" w:hAnsi="Arial" w:cs="Arial"/>
          <w:sz w:val="21"/>
          <w:szCs w:val="21"/>
        </w:rPr>
        <w:t xml:space="preserve">/ </w:t>
      </w:r>
      <w:r w:rsidR="0011679F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Best regards and wish you trading successfully.</w:t>
      </w:r>
    </w:p>
    <w:p w:rsidR="00747FC6" w:rsidRPr="001B7E03" w:rsidRDefault="004042AF" w:rsidP="009F790C">
      <w:pPr>
        <w:spacing w:before="120" w:after="0" w:line="264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1B7E03">
        <w:rPr>
          <w:rFonts w:ascii="Arial" w:hAnsi="Arial" w:cs="Arial"/>
          <w:noProof/>
          <w:sz w:val="21"/>
          <w:szCs w:val="21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.85pt;width:465.75pt;height:0;z-index:251658240" o:connectortype="straight" strokeweight="1pt"/>
        </w:pict>
      </w:r>
      <w:r w:rsidR="00747FC6" w:rsidRPr="001B7E03">
        <w:rPr>
          <w:rFonts w:ascii="Arial" w:hAnsi="Arial" w:cs="Arial"/>
          <w:b/>
          <w:i/>
          <w:sz w:val="21"/>
          <w:szCs w:val="21"/>
        </w:rPr>
        <w:t>PHẦN XÁC NHẬN CỦA KHÁCH HÀNG</w:t>
      </w:r>
      <w:r w:rsidR="000A1F38" w:rsidRPr="001B7E03">
        <w:rPr>
          <w:rFonts w:ascii="Arial" w:hAnsi="Arial" w:cs="Arial"/>
          <w:b/>
          <w:i/>
          <w:sz w:val="21"/>
          <w:szCs w:val="21"/>
        </w:rPr>
        <w:t xml:space="preserve">/ </w:t>
      </w:r>
      <w:r w:rsidR="000A1F38" w:rsidRPr="001B7E03">
        <w:rPr>
          <w:rFonts w:ascii="Arial" w:hAnsi="Arial" w:cs="Arial"/>
          <w:b/>
          <w:i/>
          <w:color w:val="7F7F7F" w:themeColor="text1" w:themeTint="80"/>
          <w:sz w:val="21"/>
          <w:szCs w:val="21"/>
        </w:rPr>
        <w:t xml:space="preserve">Confirmation from </w:t>
      </w:r>
      <w:r w:rsidR="006E7DF9" w:rsidRPr="001B7E03">
        <w:rPr>
          <w:rFonts w:ascii="Arial" w:hAnsi="Arial" w:cs="Arial"/>
          <w:b/>
          <w:i/>
          <w:color w:val="7F7F7F" w:themeColor="text1" w:themeTint="80"/>
          <w:sz w:val="21"/>
          <w:szCs w:val="21"/>
        </w:rPr>
        <w:t xml:space="preserve">the </w:t>
      </w:r>
      <w:r w:rsidR="000A1F38" w:rsidRPr="001B7E03">
        <w:rPr>
          <w:rFonts w:ascii="Arial" w:hAnsi="Arial" w:cs="Arial"/>
          <w:b/>
          <w:i/>
          <w:color w:val="7F7F7F" w:themeColor="text1" w:themeTint="80"/>
          <w:sz w:val="21"/>
          <w:szCs w:val="21"/>
        </w:rPr>
        <w:t>customer</w:t>
      </w:r>
      <w:r w:rsidR="000A1F38" w:rsidRPr="001B7E03">
        <w:rPr>
          <w:rFonts w:ascii="Arial" w:hAnsi="Arial" w:cs="Arial"/>
          <w:b/>
          <w:i/>
          <w:sz w:val="21"/>
          <w:szCs w:val="21"/>
        </w:rPr>
        <w:t xml:space="preserve"> </w:t>
      </w:r>
    </w:p>
    <w:tbl>
      <w:tblPr>
        <w:tblStyle w:val="TableGrid"/>
        <w:tblpPr w:leftFromText="180" w:rightFromText="180" w:vertAnchor="text" w:horzAnchor="margin" w:tblpY="17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1170"/>
        <w:gridCol w:w="540"/>
        <w:gridCol w:w="1620"/>
        <w:gridCol w:w="1217"/>
        <w:gridCol w:w="1483"/>
        <w:gridCol w:w="1350"/>
      </w:tblGrid>
      <w:tr w:rsidR="00444E77" w:rsidRPr="001B7E03" w:rsidTr="009F790C">
        <w:tc>
          <w:tcPr>
            <w:tcW w:w="3708" w:type="dxa"/>
            <w:gridSpan w:val="2"/>
          </w:tcPr>
          <w:p w:rsidR="004874DF" w:rsidRPr="001B7E03" w:rsidRDefault="004874DF" w:rsidP="009F790C">
            <w:pPr>
              <w:spacing w:before="120"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7E03">
              <w:rPr>
                <w:rFonts w:ascii="Arial" w:hAnsi="Arial" w:cs="Arial"/>
                <w:sz w:val="21"/>
                <w:szCs w:val="21"/>
              </w:rPr>
              <w:t>Tên</w:t>
            </w:r>
            <w:proofErr w:type="spellEnd"/>
            <w:r w:rsidRPr="001B7E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135D7" w:rsidRPr="001B7E03">
              <w:rPr>
                <w:rFonts w:ascii="Arial" w:hAnsi="Arial" w:cs="Arial"/>
                <w:sz w:val="21"/>
                <w:szCs w:val="21"/>
              </w:rPr>
              <w:t>khách</w:t>
            </w:r>
            <w:proofErr w:type="spellEnd"/>
            <w:r w:rsidR="000135D7" w:rsidRPr="001B7E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135D7" w:rsidRPr="001B7E03">
              <w:rPr>
                <w:rFonts w:ascii="Arial" w:hAnsi="Arial" w:cs="Arial"/>
                <w:sz w:val="21"/>
                <w:szCs w:val="21"/>
              </w:rPr>
              <w:t>hàng</w:t>
            </w:r>
            <w:proofErr w:type="spellEnd"/>
            <w:r w:rsidR="00790143" w:rsidRPr="001B7E03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Name of customer</w:t>
            </w:r>
            <w:r w:rsidR="009F790C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:</w:t>
            </w:r>
          </w:p>
        </w:tc>
        <w:tc>
          <w:tcPr>
            <w:tcW w:w="6210" w:type="dxa"/>
            <w:gridSpan w:val="5"/>
          </w:tcPr>
          <w:p w:rsidR="004874DF" w:rsidRPr="001B7E03" w:rsidRDefault="004874DF" w:rsidP="009F790C">
            <w:pPr>
              <w:tabs>
                <w:tab w:val="right" w:leader="underscore" w:pos="7542"/>
              </w:tabs>
              <w:spacing w:before="120" w:line="264" w:lineRule="auto"/>
              <w:ind w:lef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B7E03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4874DF" w:rsidRPr="001B7E03" w:rsidTr="009F790C">
        <w:tc>
          <w:tcPr>
            <w:tcW w:w="2538" w:type="dxa"/>
          </w:tcPr>
          <w:p w:rsidR="004874DF" w:rsidRPr="001B7E03" w:rsidRDefault="004874DF" w:rsidP="009F790C">
            <w:pPr>
              <w:spacing w:before="120" w:line="264" w:lineRule="auto"/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7E03">
              <w:rPr>
                <w:rFonts w:ascii="Arial" w:hAnsi="Arial" w:cs="Arial"/>
                <w:sz w:val="21"/>
                <w:szCs w:val="21"/>
              </w:rPr>
              <w:t>Số</w:t>
            </w:r>
            <w:proofErr w:type="spellEnd"/>
            <w:r w:rsidRPr="001B7E03">
              <w:rPr>
                <w:rFonts w:ascii="Arial" w:hAnsi="Arial" w:cs="Arial"/>
                <w:sz w:val="21"/>
                <w:szCs w:val="21"/>
              </w:rPr>
              <w:t xml:space="preserve"> CMND</w:t>
            </w:r>
            <w:r w:rsidR="00CD46D1" w:rsidRPr="001B7E03">
              <w:rPr>
                <w:rFonts w:ascii="Arial" w:hAnsi="Arial" w:cs="Arial"/>
                <w:sz w:val="21"/>
                <w:szCs w:val="21"/>
              </w:rPr>
              <w:t>/ GPĐKKD</w:t>
            </w:r>
            <w:r w:rsidR="00790143" w:rsidRPr="001B7E03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 xml:space="preserve">ID Card/ </w:t>
            </w:r>
            <w:r w:rsidR="00790143" w:rsidRPr="001B7E03">
              <w:rPr>
                <w:rFonts w:ascii="Arial" w:eastAsia="Calibri" w:hAnsi="Arial" w:cs="Arial"/>
                <w:i/>
                <w:color w:val="7F7F7F" w:themeColor="text1" w:themeTint="80"/>
                <w:sz w:val="21"/>
                <w:szCs w:val="21"/>
                <w:lang w:val="vi-VN" w:eastAsia="en-US"/>
              </w:rPr>
              <w:t xml:space="preserve"> 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  <w:lang w:val="vi-VN"/>
              </w:rPr>
              <w:t>Certi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f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  <w:lang w:val="vi-VN"/>
              </w:rPr>
              <w:t>icate for Business Regis</w:t>
            </w:r>
            <w:proofErr w:type="spellStart"/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tr</w:t>
            </w:r>
            <w:proofErr w:type="spellEnd"/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  <w:lang w:val="vi-VN"/>
              </w:rPr>
              <w:t>ation</w:t>
            </w:r>
            <w:r w:rsidR="00CD46D1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:</w:t>
            </w:r>
          </w:p>
        </w:tc>
        <w:tc>
          <w:tcPr>
            <w:tcW w:w="1710" w:type="dxa"/>
            <w:gridSpan w:val="2"/>
          </w:tcPr>
          <w:p w:rsidR="004874DF" w:rsidRPr="001B7E03" w:rsidRDefault="004874DF" w:rsidP="009F790C">
            <w:pPr>
              <w:tabs>
                <w:tab w:val="right" w:leader="underscore" w:pos="1962"/>
              </w:tabs>
              <w:spacing w:before="120" w:line="264" w:lineRule="auto"/>
              <w:ind w:left="-378" w:firstLine="18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B7E03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620" w:type="dxa"/>
          </w:tcPr>
          <w:p w:rsidR="004874DF" w:rsidRPr="001B7E03" w:rsidRDefault="004874DF" w:rsidP="009F790C">
            <w:pPr>
              <w:tabs>
                <w:tab w:val="right" w:pos="1137"/>
              </w:tabs>
              <w:spacing w:before="120" w:line="264" w:lineRule="auto"/>
              <w:ind w:right="72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7E03">
              <w:rPr>
                <w:rFonts w:ascii="Arial" w:hAnsi="Arial" w:cs="Arial"/>
                <w:sz w:val="21"/>
                <w:szCs w:val="21"/>
              </w:rPr>
              <w:t>Ngày</w:t>
            </w:r>
            <w:proofErr w:type="spellEnd"/>
            <w:r w:rsidRPr="001B7E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B7E03">
              <w:rPr>
                <w:rFonts w:ascii="Arial" w:hAnsi="Arial" w:cs="Arial"/>
                <w:sz w:val="21"/>
                <w:szCs w:val="21"/>
              </w:rPr>
              <w:t>cấ</w:t>
            </w:r>
            <w:r w:rsidR="00444E77" w:rsidRPr="001B7E03">
              <w:rPr>
                <w:rFonts w:ascii="Arial" w:hAnsi="Arial" w:cs="Arial"/>
                <w:sz w:val="21"/>
                <w:szCs w:val="21"/>
              </w:rPr>
              <w:t>p</w:t>
            </w:r>
            <w:proofErr w:type="spellEnd"/>
            <w:r w:rsidR="00790143" w:rsidRPr="001B7E03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 xml:space="preserve">Issued </w:t>
            </w:r>
            <w:r w:rsidR="00790143" w:rsidRPr="001B7E03">
              <w:rPr>
                <w:rFonts w:ascii="Arial" w:eastAsia="Calibri" w:hAnsi="Arial" w:cs="Arial"/>
                <w:i/>
                <w:color w:val="7F7F7F" w:themeColor="text1" w:themeTint="80"/>
                <w:sz w:val="21"/>
                <w:szCs w:val="21"/>
                <w:lang w:eastAsia="en-US"/>
              </w:rPr>
              <w:t xml:space="preserve"> 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Date</w:t>
            </w:r>
            <w:r w:rsidR="00444E77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:</w:t>
            </w:r>
          </w:p>
        </w:tc>
        <w:tc>
          <w:tcPr>
            <w:tcW w:w="1217" w:type="dxa"/>
          </w:tcPr>
          <w:p w:rsidR="004874DF" w:rsidRPr="001B7E03" w:rsidRDefault="004874DF" w:rsidP="009F790C">
            <w:pPr>
              <w:tabs>
                <w:tab w:val="right" w:leader="underscore" w:pos="1512"/>
              </w:tabs>
              <w:spacing w:before="120" w:line="264" w:lineRule="auto"/>
              <w:ind w:left="-19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B7E03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483" w:type="dxa"/>
          </w:tcPr>
          <w:p w:rsidR="004874DF" w:rsidRPr="001B7E03" w:rsidRDefault="004874DF" w:rsidP="009F790C">
            <w:pPr>
              <w:spacing w:before="120" w:line="264" w:lineRule="auto"/>
              <w:ind w:right="-108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7E03">
              <w:rPr>
                <w:rFonts w:ascii="Arial" w:hAnsi="Arial" w:cs="Arial"/>
                <w:sz w:val="21"/>
                <w:szCs w:val="21"/>
              </w:rPr>
              <w:t>Nơi</w:t>
            </w:r>
            <w:proofErr w:type="spellEnd"/>
            <w:r w:rsidRPr="001B7E0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B7E03">
              <w:rPr>
                <w:rFonts w:ascii="Arial" w:hAnsi="Arial" w:cs="Arial"/>
                <w:sz w:val="21"/>
                <w:szCs w:val="21"/>
              </w:rPr>
              <w:t>cấp</w:t>
            </w:r>
            <w:proofErr w:type="spellEnd"/>
            <w:r w:rsidR="00790143" w:rsidRPr="001B7E03">
              <w:rPr>
                <w:rFonts w:ascii="Arial" w:hAnsi="Arial" w:cs="Arial"/>
                <w:sz w:val="21"/>
                <w:szCs w:val="21"/>
              </w:rPr>
              <w:t xml:space="preserve">/  </w:t>
            </w:r>
            <w:r w:rsidR="00790143"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Issued  Place</w:t>
            </w:r>
            <w:r w:rsidRPr="001B7E03">
              <w:rPr>
                <w:rFonts w:ascii="Arial" w:hAnsi="Arial" w:cs="Arial"/>
                <w:i/>
                <w:color w:val="7F7F7F" w:themeColor="text1" w:themeTint="80"/>
                <w:sz w:val="21"/>
                <w:szCs w:val="21"/>
              </w:rPr>
              <w:t>:</w:t>
            </w:r>
          </w:p>
        </w:tc>
        <w:tc>
          <w:tcPr>
            <w:tcW w:w="1350" w:type="dxa"/>
          </w:tcPr>
          <w:p w:rsidR="004874DF" w:rsidRPr="001B7E03" w:rsidRDefault="004874DF" w:rsidP="009F790C">
            <w:pPr>
              <w:tabs>
                <w:tab w:val="right" w:leader="underscore" w:pos="1692"/>
              </w:tabs>
              <w:spacing w:before="120" w:line="264" w:lineRule="auto"/>
              <w:ind w:left="-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B7E03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:rsidR="000135D7" w:rsidRPr="001B7E03" w:rsidRDefault="00444E77" w:rsidP="009F790C">
      <w:pPr>
        <w:spacing w:before="120" w:after="0" w:line="264" w:lineRule="auto"/>
        <w:jc w:val="both"/>
        <w:rPr>
          <w:rFonts w:ascii="Arial" w:hAnsi="Arial" w:cs="Arial"/>
          <w:sz w:val="21"/>
          <w:szCs w:val="21"/>
          <w:u w:val="single"/>
        </w:rPr>
      </w:pPr>
      <w:proofErr w:type="spellStart"/>
      <w:r w:rsidRPr="001B7E03">
        <w:rPr>
          <w:rFonts w:ascii="Arial" w:hAnsi="Arial" w:cs="Arial"/>
          <w:sz w:val="21"/>
          <w:szCs w:val="21"/>
        </w:rPr>
        <w:t>Là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chủ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tài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khoản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giao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dịch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chứng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khoán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số</w:t>
      </w:r>
      <w:proofErr w:type="spellEnd"/>
      <w:r w:rsidR="00790143" w:rsidRPr="001B7E03">
        <w:rPr>
          <w:rFonts w:ascii="Arial" w:hAnsi="Arial" w:cs="Arial"/>
          <w:sz w:val="21"/>
          <w:szCs w:val="21"/>
        </w:rPr>
        <w:t>/</w:t>
      </w:r>
      <w:r w:rsidR="00790143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Account number</w:t>
      </w:r>
      <w:r w:rsidR="00CD46D1" w:rsidRPr="001B7E03">
        <w:rPr>
          <w:rFonts w:ascii="Arial" w:hAnsi="Arial" w:cs="Arial"/>
          <w:sz w:val="21"/>
          <w:szCs w:val="21"/>
        </w:rPr>
        <w:t xml:space="preserve">: </w:t>
      </w:r>
      <w:r w:rsidR="009F790C" w:rsidRPr="001B7E03">
        <w:rPr>
          <w:rFonts w:ascii="Arial" w:hAnsi="Arial" w:cs="Arial"/>
          <w:sz w:val="21"/>
          <w:szCs w:val="21"/>
        </w:rPr>
        <w:t>______________________________</w:t>
      </w:r>
    </w:p>
    <w:p w:rsidR="00747FC6" w:rsidRPr="001B7E03" w:rsidRDefault="004874DF" w:rsidP="009F790C">
      <w:pPr>
        <w:spacing w:before="120" w:after="0"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1B7E03">
        <w:rPr>
          <w:rFonts w:ascii="Arial" w:hAnsi="Arial" w:cs="Arial"/>
          <w:sz w:val="21"/>
          <w:szCs w:val="21"/>
        </w:rPr>
        <w:t>Bằng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việc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ký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tên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vào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văn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bả</w:t>
      </w:r>
      <w:r w:rsidR="000135D7" w:rsidRPr="001B7E03">
        <w:rPr>
          <w:rFonts w:ascii="Arial" w:hAnsi="Arial" w:cs="Arial"/>
          <w:sz w:val="21"/>
          <w:szCs w:val="21"/>
        </w:rPr>
        <w:t>n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này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T</w:t>
      </w:r>
      <w:r w:rsidRPr="001B7E03">
        <w:rPr>
          <w:rFonts w:ascii="Arial" w:hAnsi="Arial" w:cs="Arial"/>
          <w:sz w:val="21"/>
          <w:szCs w:val="21"/>
        </w:rPr>
        <w:t>ôi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/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Công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ty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chúng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tôi</w:t>
      </w:r>
      <w:proofErr w:type="spellEnd"/>
      <w:r w:rsidR="000135D7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35D7" w:rsidRPr="001B7E03">
        <w:rPr>
          <w:rFonts w:ascii="Arial" w:hAnsi="Arial" w:cs="Arial"/>
          <w:sz w:val="21"/>
          <w:szCs w:val="21"/>
        </w:rPr>
        <w:t>xin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E03">
        <w:rPr>
          <w:rFonts w:ascii="Arial" w:hAnsi="Arial" w:cs="Arial"/>
          <w:sz w:val="21"/>
          <w:szCs w:val="21"/>
        </w:rPr>
        <w:t>x</w:t>
      </w:r>
      <w:r w:rsidR="00747FC6" w:rsidRPr="001B7E03">
        <w:rPr>
          <w:rFonts w:ascii="Arial" w:hAnsi="Arial" w:cs="Arial"/>
          <w:sz w:val="21"/>
          <w:szCs w:val="21"/>
        </w:rPr>
        <w:t>ác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nhận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rằ</w:t>
      </w:r>
      <w:r w:rsidRPr="001B7E03">
        <w:rPr>
          <w:rFonts w:ascii="Arial" w:hAnsi="Arial" w:cs="Arial"/>
          <w:sz w:val="21"/>
          <w:szCs w:val="21"/>
        </w:rPr>
        <w:t>ng</w:t>
      </w:r>
      <w:proofErr w:type="spellEnd"/>
      <w:r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đã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nhận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được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thẻ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giao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dịch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trực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tuyến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mã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thẻ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>/ Serial No</w:t>
      </w:r>
      <w:proofErr w:type="gramStart"/>
      <w:r w:rsidR="00747FC6" w:rsidRPr="001B7E03">
        <w:rPr>
          <w:rFonts w:ascii="Arial" w:hAnsi="Arial" w:cs="Arial"/>
          <w:sz w:val="21"/>
          <w:szCs w:val="21"/>
        </w:rPr>
        <w:t>.:</w:t>
      </w:r>
      <w:proofErr w:type="gramEnd"/>
      <w:r w:rsidR="00747FC6" w:rsidRPr="001B7E03">
        <w:rPr>
          <w:rFonts w:ascii="Arial" w:hAnsi="Arial" w:cs="Arial"/>
          <w:sz w:val="21"/>
          <w:szCs w:val="21"/>
        </w:rPr>
        <w:t xml:space="preserve">……………………)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trong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tình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trạng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còn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niêm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phong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nguyên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vẹn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>.</w:t>
      </w:r>
      <w:r w:rsidR="001D73E9" w:rsidRPr="001B7E03">
        <w:rPr>
          <w:rFonts w:ascii="Arial" w:hAnsi="Arial" w:cs="Arial"/>
          <w:sz w:val="21"/>
          <w:szCs w:val="21"/>
        </w:rPr>
        <w:t>/</w:t>
      </w:r>
      <w:r w:rsidR="000135D7" w:rsidRPr="001B7E03">
        <w:rPr>
          <w:rFonts w:ascii="Arial" w:hAnsi="Arial" w:cs="Arial"/>
          <w:color w:val="7F7F7F" w:themeColor="text1" w:themeTint="80"/>
          <w:sz w:val="21"/>
          <w:szCs w:val="21"/>
        </w:rPr>
        <w:t xml:space="preserve"> </w:t>
      </w:r>
      <w:r w:rsidR="001D73E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By signing this document, I hereby acknowledge my receipt of online transaction card (code/serial: ________________) in fully sealed condition</w:t>
      </w:r>
    </w:p>
    <w:p w:rsidR="003F67FF" w:rsidRPr="001B7E03" w:rsidRDefault="00F66FE9" w:rsidP="009F790C">
      <w:pPr>
        <w:tabs>
          <w:tab w:val="center" w:pos="6480"/>
        </w:tabs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B7E03">
        <w:rPr>
          <w:rFonts w:ascii="Arial" w:hAnsi="Arial" w:cs="Arial"/>
          <w:sz w:val="21"/>
          <w:szCs w:val="21"/>
        </w:rPr>
        <w:tab/>
      </w:r>
      <w:r w:rsidR="003F67FF" w:rsidRPr="001B7E03">
        <w:rPr>
          <w:rFonts w:ascii="Arial" w:hAnsi="Arial" w:cs="Arial"/>
          <w:sz w:val="21"/>
          <w:szCs w:val="21"/>
        </w:rPr>
        <w:t xml:space="preserve">………, </w:t>
      </w:r>
      <w:proofErr w:type="spellStart"/>
      <w:r w:rsidR="003F67FF" w:rsidRPr="001B7E03">
        <w:rPr>
          <w:rFonts w:ascii="Arial" w:hAnsi="Arial" w:cs="Arial"/>
          <w:sz w:val="21"/>
          <w:szCs w:val="21"/>
        </w:rPr>
        <w:t>Ngày</w:t>
      </w:r>
      <w:proofErr w:type="spellEnd"/>
      <w:r w:rsidR="003F67FF" w:rsidRPr="001B7E03">
        <w:rPr>
          <w:rFonts w:ascii="Arial" w:hAnsi="Arial" w:cs="Arial"/>
          <w:sz w:val="21"/>
          <w:szCs w:val="21"/>
        </w:rPr>
        <w:t>……</w:t>
      </w:r>
      <w:proofErr w:type="spellStart"/>
      <w:r w:rsidR="003F67FF" w:rsidRPr="001B7E03">
        <w:rPr>
          <w:rFonts w:ascii="Arial" w:hAnsi="Arial" w:cs="Arial"/>
          <w:sz w:val="21"/>
          <w:szCs w:val="21"/>
        </w:rPr>
        <w:t>tháng</w:t>
      </w:r>
      <w:proofErr w:type="spellEnd"/>
      <w:r w:rsidR="003F67FF" w:rsidRPr="001B7E03">
        <w:rPr>
          <w:rFonts w:ascii="Arial" w:hAnsi="Arial" w:cs="Arial"/>
          <w:sz w:val="21"/>
          <w:szCs w:val="21"/>
        </w:rPr>
        <w:t>…..</w:t>
      </w:r>
      <w:proofErr w:type="spellStart"/>
      <w:r w:rsidR="003F67FF" w:rsidRPr="001B7E03">
        <w:rPr>
          <w:rFonts w:ascii="Arial" w:hAnsi="Arial" w:cs="Arial"/>
          <w:sz w:val="21"/>
          <w:szCs w:val="21"/>
        </w:rPr>
        <w:t>năm</w:t>
      </w:r>
      <w:proofErr w:type="spellEnd"/>
      <w:r w:rsidR="003F67FF" w:rsidRPr="001B7E03">
        <w:rPr>
          <w:rFonts w:ascii="Arial" w:hAnsi="Arial" w:cs="Arial"/>
          <w:sz w:val="21"/>
          <w:szCs w:val="21"/>
        </w:rPr>
        <w:t>…..</w:t>
      </w:r>
    </w:p>
    <w:p w:rsidR="00747FC6" w:rsidRPr="001B7E03" w:rsidRDefault="007F1F75" w:rsidP="009F790C">
      <w:pPr>
        <w:tabs>
          <w:tab w:val="center" w:pos="6660"/>
        </w:tabs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1B7E03">
        <w:rPr>
          <w:rFonts w:ascii="Arial" w:hAnsi="Arial" w:cs="Arial"/>
          <w:sz w:val="21"/>
          <w:szCs w:val="21"/>
        </w:rPr>
        <w:tab/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Khách</w:t>
      </w:r>
      <w:proofErr w:type="spellEnd"/>
      <w:r w:rsidR="00747FC6" w:rsidRPr="001B7E0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sz w:val="21"/>
          <w:szCs w:val="21"/>
        </w:rPr>
        <w:t>hàng</w:t>
      </w:r>
      <w:proofErr w:type="spellEnd"/>
      <w:r w:rsidR="001D73E9" w:rsidRPr="001B7E03">
        <w:rPr>
          <w:rFonts w:ascii="Arial" w:hAnsi="Arial" w:cs="Arial"/>
          <w:sz w:val="21"/>
          <w:szCs w:val="21"/>
        </w:rPr>
        <w:t xml:space="preserve">/ </w:t>
      </w:r>
      <w:r w:rsidR="001D73E9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Customer</w:t>
      </w:r>
      <w:r w:rsidR="002801F3" w:rsidRPr="001B7E03">
        <w:rPr>
          <w:rStyle w:val="FootnoteReference"/>
          <w:rFonts w:ascii="Arial" w:hAnsi="Arial" w:cs="Arial"/>
          <w:sz w:val="21"/>
          <w:szCs w:val="21"/>
        </w:rPr>
        <w:footnoteReference w:id="1"/>
      </w:r>
    </w:p>
    <w:p w:rsidR="001D73E9" w:rsidRPr="001B7E03" w:rsidRDefault="00F66FE9" w:rsidP="009F790C">
      <w:pPr>
        <w:tabs>
          <w:tab w:val="center" w:pos="6660"/>
        </w:tabs>
        <w:spacing w:after="0" w:line="264" w:lineRule="auto"/>
        <w:jc w:val="both"/>
        <w:rPr>
          <w:rFonts w:ascii="Arial" w:hAnsi="Arial" w:cs="Arial"/>
          <w:i/>
          <w:sz w:val="21"/>
          <w:szCs w:val="21"/>
        </w:rPr>
      </w:pPr>
      <w:r w:rsidRPr="001B7E03">
        <w:rPr>
          <w:rFonts w:ascii="Arial" w:hAnsi="Arial" w:cs="Arial"/>
          <w:i/>
          <w:sz w:val="21"/>
          <w:szCs w:val="21"/>
        </w:rPr>
        <w:tab/>
      </w:r>
      <w:r w:rsidR="00747FC6" w:rsidRPr="001B7E03">
        <w:rPr>
          <w:rFonts w:ascii="Arial" w:hAnsi="Arial" w:cs="Arial"/>
          <w:i/>
          <w:sz w:val="21"/>
          <w:szCs w:val="21"/>
        </w:rPr>
        <w:t>(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Ký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ghi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rõ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họ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tên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đóng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dấu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–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nếu</w:t>
      </w:r>
      <w:proofErr w:type="spellEnd"/>
      <w:r w:rsidR="00747FC6" w:rsidRPr="001B7E0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747FC6" w:rsidRPr="001B7E03">
        <w:rPr>
          <w:rFonts w:ascii="Arial" w:hAnsi="Arial" w:cs="Arial"/>
          <w:i/>
          <w:sz w:val="21"/>
          <w:szCs w:val="21"/>
        </w:rPr>
        <w:t>có</w:t>
      </w:r>
      <w:proofErr w:type="spellEnd"/>
      <w:r w:rsidR="001D73E9" w:rsidRPr="001B7E03">
        <w:rPr>
          <w:rFonts w:ascii="Arial" w:hAnsi="Arial" w:cs="Arial"/>
          <w:i/>
          <w:sz w:val="21"/>
          <w:szCs w:val="21"/>
        </w:rPr>
        <w:t>/</w:t>
      </w:r>
    </w:p>
    <w:p w:rsidR="00747FC6" w:rsidRPr="001B7E03" w:rsidRDefault="001D73E9" w:rsidP="009F790C">
      <w:pPr>
        <w:tabs>
          <w:tab w:val="center" w:pos="6660"/>
        </w:tabs>
        <w:spacing w:after="0" w:line="264" w:lineRule="auto"/>
        <w:jc w:val="both"/>
        <w:rPr>
          <w:rFonts w:ascii="Arial" w:hAnsi="Arial" w:cs="Arial"/>
          <w:i/>
          <w:color w:val="7F7F7F" w:themeColor="text1" w:themeTint="80"/>
          <w:sz w:val="21"/>
          <w:szCs w:val="21"/>
        </w:rPr>
      </w:pPr>
      <w:r w:rsidRPr="001B7E03">
        <w:rPr>
          <w:rFonts w:ascii="Arial" w:hAnsi="Arial" w:cs="Arial"/>
          <w:i/>
          <w:sz w:val="21"/>
          <w:szCs w:val="21"/>
        </w:rPr>
        <w:tab/>
        <w:t xml:space="preserve"> </w:t>
      </w:r>
      <w:r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Sign/ seal and fill full name</w:t>
      </w:r>
      <w:r w:rsidR="00747FC6" w:rsidRPr="001B7E03">
        <w:rPr>
          <w:rFonts w:ascii="Arial" w:hAnsi="Arial" w:cs="Arial"/>
          <w:i/>
          <w:color w:val="7F7F7F" w:themeColor="text1" w:themeTint="80"/>
          <w:sz w:val="21"/>
          <w:szCs w:val="21"/>
        </w:rPr>
        <w:t>)</w:t>
      </w:r>
    </w:p>
    <w:p w:rsidR="00747FC6" w:rsidRPr="001B7E03" w:rsidRDefault="00747FC6" w:rsidP="009F790C">
      <w:pPr>
        <w:spacing w:before="120" w:after="0" w:line="264" w:lineRule="auto"/>
        <w:jc w:val="both"/>
        <w:rPr>
          <w:rFonts w:ascii="Arial" w:hAnsi="Arial" w:cs="Arial"/>
          <w:sz w:val="21"/>
          <w:szCs w:val="21"/>
        </w:rPr>
      </w:pPr>
    </w:p>
    <w:sectPr w:rsidR="00747FC6" w:rsidRPr="001B7E03" w:rsidSect="0044569E">
      <w:headerReference w:type="default" r:id="rId8"/>
      <w:footerReference w:type="default" r:id="rId9"/>
      <w:pgSz w:w="12240" w:h="15840"/>
      <w:pgMar w:top="1440" w:right="1440" w:bottom="1440" w:left="1440" w:header="27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35" w:rsidRDefault="004A3135" w:rsidP="003F67FF">
      <w:pPr>
        <w:spacing w:after="0" w:line="240" w:lineRule="auto"/>
      </w:pPr>
      <w:r>
        <w:separator/>
      </w:r>
    </w:p>
  </w:endnote>
  <w:endnote w:type="continuationSeparator" w:id="0">
    <w:p w:rsidR="004A3135" w:rsidRDefault="004A3135" w:rsidP="003F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0C" w:rsidRPr="0044569E" w:rsidRDefault="009F790C" w:rsidP="0044569E">
    <w:pPr>
      <w:tabs>
        <w:tab w:val="center" w:pos="4153"/>
        <w:tab w:val="right" w:pos="10080"/>
      </w:tabs>
      <w:spacing w:after="0" w:line="260" w:lineRule="atLeast"/>
      <w:ind w:left="-630"/>
      <w:jc w:val="center"/>
      <w:rPr>
        <w:rFonts w:ascii="Arial" w:eastAsia="Times New Roman" w:hAnsi="Arial" w:cs="Arial"/>
        <w:sz w:val="18"/>
        <w:szCs w:val="18"/>
        <w:lang w:val="vi-VN" w:eastAsia="vi-VN"/>
      </w:rPr>
    </w:pPr>
    <w:r w:rsidRPr="0044569E">
      <w:rPr>
        <w:rFonts w:ascii="Arial" w:eastAsia="Times New Roman" w:hAnsi="Arial" w:cs="Arial"/>
        <w:b/>
        <w:sz w:val="18"/>
        <w:szCs w:val="18"/>
        <w:lang w:val="vi-VN" w:eastAsia="vi-VN"/>
      </w:rPr>
      <w:t>Trụ sở chính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>: Tòa nhà Maritime Bank, 180-192 Nguyễn Công Trứ, Q1, TPHCM.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ab/>
    </w:r>
    <w:r w:rsidRPr="0044569E">
      <w:rPr>
        <w:rFonts w:ascii="Arial" w:eastAsia="Times New Roman" w:hAnsi="Arial" w:cs="Arial"/>
        <w:b/>
        <w:sz w:val="18"/>
        <w:szCs w:val="18"/>
        <w:lang w:val="vi-VN" w:eastAsia="vi-VN"/>
      </w:rPr>
      <w:t>Tel: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 xml:space="preserve"> +84.8.3914 8585    </w:t>
    </w:r>
    <w:r w:rsidRPr="0044569E">
      <w:rPr>
        <w:rFonts w:ascii="Arial" w:eastAsia="Times New Roman" w:hAnsi="Arial" w:cs="Arial"/>
        <w:b/>
        <w:sz w:val="18"/>
        <w:szCs w:val="18"/>
        <w:lang w:val="vi-VN" w:eastAsia="vi-VN"/>
      </w:rPr>
      <w:t xml:space="preserve">Fax: 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>+84.8.3821 6898</w:t>
    </w:r>
  </w:p>
  <w:p w:rsidR="009F790C" w:rsidRPr="0044569E" w:rsidRDefault="009F790C" w:rsidP="0044569E">
    <w:pPr>
      <w:tabs>
        <w:tab w:val="center" w:pos="4153"/>
        <w:tab w:val="right" w:pos="10080"/>
      </w:tabs>
      <w:spacing w:after="0" w:line="260" w:lineRule="atLeast"/>
      <w:ind w:left="-630"/>
      <w:jc w:val="center"/>
      <w:rPr>
        <w:rFonts w:ascii="Arial" w:eastAsia="Times New Roman" w:hAnsi="Arial" w:cs="Arial"/>
        <w:sz w:val="18"/>
        <w:szCs w:val="18"/>
        <w:lang w:val="vi-VN" w:eastAsia="vi-VN"/>
      </w:rPr>
    </w:pPr>
    <w:r w:rsidRPr="0044569E">
      <w:rPr>
        <w:rFonts w:ascii="Arial" w:eastAsia="Times New Roman" w:hAnsi="Arial" w:cs="Arial"/>
        <w:b/>
        <w:sz w:val="18"/>
        <w:szCs w:val="18"/>
        <w:lang w:val="vi-VN" w:eastAsia="vi-VN"/>
      </w:rPr>
      <w:t xml:space="preserve">Chi nhánh Hà Nội: 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>Tòa nhà CTM, 299 Cầu Giấy, Q. Cầu Giấy, Hà Nội.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ab/>
      <w:t xml:space="preserve">Tel: +84.4.3974 4448    </w:t>
    </w:r>
    <w:r w:rsidRPr="0044569E">
      <w:rPr>
        <w:rFonts w:ascii="Arial" w:eastAsia="Times New Roman" w:hAnsi="Arial" w:cs="Arial"/>
        <w:b/>
        <w:sz w:val="18"/>
        <w:szCs w:val="18"/>
        <w:lang w:val="vi-VN" w:eastAsia="vi-VN"/>
      </w:rPr>
      <w:t>Fax:</w:t>
    </w:r>
    <w:r w:rsidRPr="0044569E">
      <w:rPr>
        <w:rFonts w:ascii="Arial" w:eastAsia="Times New Roman" w:hAnsi="Arial" w:cs="Arial"/>
        <w:sz w:val="18"/>
        <w:szCs w:val="18"/>
        <w:lang w:val="vi-VN" w:eastAsia="vi-VN"/>
      </w:rPr>
      <w:t xml:space="preserve"> +84.4.3974 4501</w:t>
    </w:r>
  </w:p>
  <w:p w:rsidR="009F790C" w:rsidRDefault="009F7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35" w:rsidRDefault="004A3135" w:rsidP="003F67FF">
      <w:pPr>
        <w:spacing w:after="0" w:line="240" w:lineRule="auto"/>
      </w:pPr>
      <w:r>
        <w:separator/>
      </w:r>
    </w:p>
  </w:footnote>
  <w:footnote w:type="continuationSeparator" w:id="0">
    <w:p w:rsidR="004A3135" w:rsidRDefault="004A3135" w:rsidP="003F67FF">
      <w:pPr>
        <w:spacing w:after="0" w:line="240" w:lineRule="auto"/>
      </w:pPr>
      <w:r>
        <w:continuationSeparator/>
      </w:r>
    </w:p>
  </w:footnote>
  <w:footnote w:id="1">
    <w:p w:rsidR="009F790C" w:rsidRPr="001B7E03" w:rsidRDefault="009F790C">
      <w:pPr>
        <w:pStyle w:val="FootnoteText"/>
        <w:rPr>
          <w:rFonts w:ascii="Arial" w:hAnsi="Arial" w:cs="Arial"/>
        </w:rPr>
      </w:pPr>
      <w:r w:rsidRPr="001B7E03">
        <w:rPr>
          <w:rStyle w:val="FootnoteReference"/>
          <w:rFonts w:ascii="Arial" w:hAnsi="Arial" w:cs="Arial"/>
        </w:rPr>
        <w:footnoteRef/>
      </w:r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Đối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với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khách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hàng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là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tổ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chức</w:t>
      </w:r>
      <w:proofErr w:type="spellEnd"/>
      <w:r w:rsidRPr="001B7E03">
        <w:rPr>
          <w:rFonts w:ascii="Arial" w:hAnsi="Arial" w:cs="Arial"/>
        </w:rPr>
        <w:t xml:space="preserve">: </w:t>
      </w:r>
      <w:proofErr w:type="spellStart"/>
      <w:r w:rsidRPr="001B7E03">
        <w:rPr>
          <w:rFonts w:ascii="Arial" w:hAnsi="Arial" w:cs="Arial"/>
        </w:rPr>
        <w:t>Chữ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ký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của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khách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hàng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phải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là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chữ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ký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người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đại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diện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pháp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luật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ký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trên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hợp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đồng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mở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tài</w:t>
      </w:r>
      <w:proofErr w:type="spellEnd"/>
      <w:r w:rsidRPr="001B7E03">
        <w:rPr>
          <w:rFonts w:ascii="Arial" w:hAnsi="Arial" w:cs="Arial"/>
        </w:rPr>
        <w:t xml:space="preserve"> </w:t>
      </w:r>
      <w:proofErr w:type="spellStart"/>
      <w:r w:rsidRPr="001B7E03">
        <w:rPr>
          <w:rFonts w:ascii="Arial" w:hAnsi="Arial" w:cs="Arial"/>
        </w:rPr>
        <w:t>khoản</w:t>
      </w:r>
      <w:proofErr w:type="spellEnd"/>
      <w:r w:rsidRPr="001B7E03">
        <w:rPr>
          <w:rFonts w:ascii="Arial" w:hAnsi="Arial" w:cs="Arial"/>
        </w:rPr>
        <w:t xml:space="preserve">/ </w:t>
      </w:r>
      <w:proofErr w:type="gramStart"/>
      <w:r w:rsidRPr="001B7E03">
        <w:rPr>
          <w:rFonts w:ascii="Arial" w:hAnsi="Arial" w:cs="Arial"/>
          <w:i/>
          <w:color w:val="7F7F7F" w:themeColor="text1" w:themeTint="80"/>
        </w:rPr>
        <w:t>For</w:t>
      </w:r>
      <w:proofErr w:type="gramEnd"/>
      <w:r w:rsidRPr="001B7E03">
        <w:rPr>
          <w:rFonts w:ascii="Arial" w:hAnsi="Arial" w:cs="Arial"/>
          <w:i/>
          <w:color w:val="7F7F7F" w:themeColor="text1" w:themeTint="80"/>
        </w:rPr>
        <w:t xml:space="preserve"> institution customer: Signature of the customer must be the same with the signature of the legal representatives on the account opening contract.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0C" w:rsidRDefault="009F790C" w:rsidP="0044569E">
    <w:pPr>
      <w:pStyle w:val="Header"/>
      <w:ind w:left="-1440"/>
    </w:pPr>
    <w:r>
      <w:rPr>
        <w:noProof/>
        <w:lang w:eastAsia="en-US"/>
      </w:rPr>
      <w:drawing>
        <wp:inline distT="0" distB="0" distL="0" distR="0">
          <wp:extent cx="6867525" cy="700579"/>
          <wp:effectExtent l="19050" t="0" r="9525" b="0"/>
          <wp:docPr id="3" name="Picture 3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84" r="6172"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70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07AA"/>
    <w:multiLevelType w:val="hybridMultilevel"/>
    <w:tmpl w:val="88B4C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C8A"/>
    <w:multiLevelType w:val="hybridMultilevel"/>
    <w:tmpl w:val="AFE4533A"/>
    <w:lvl w:ilvl="0" w:tplc="D4D0C7B0">
      <w:start w:val="2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0A56A52"/>
    <w:multiLevelType w:val="hybridMultilevel"/>
    <w:tmpl w:val="389884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876E9"/>
    <w:multiLevelType w:val="hybridMultilevel"/>
    <w:tmpl w:val="B5C4C1DA"/>
    <w:lvl w:ilvl="0" w:tplc="87DC9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D91"/>
    <w:multiLevelType w:val="hybridMultilevel"/>
    <w:tmpl w:val="EAFA0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10F5"/>
    <w:multiLevelType w:val="hybridMultilevel"/>
    <w:tmpl w:val="AE5C80AC"/>
    <w:lvl w:ilvl="0" w:tplc="DAC67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431"/>
    <w:rsid w:val="00006B6E"/>
    <w:rsid w:val="000135D7"/>
    <w:rsid w:val="0005556B"/>
    <w:rsid w:val="000822B3"/>
    <w:rsid w:val="000A1F38"/>
    <w:rsid w:val="000D5070"/>
    <w:rsid w:val="0011679F"/>
    <w:rsid w:val="00132D63"/>
    <w:rsid w:val="001B7E03"/>
    <w:rsid w:val="001D73E9"/>
    <w:rsid w:val="00206FE8"/>
    <w:rsid w:val="00262833"/>
    <w:rsid w:val="002801F3"/>
    <w:rsid w:val="002B21DC"/>
    <w:rsid w:val="003F67FF"/>
    <w:rsid w:val="004042AF"/>
    <w:rsid w:val="00444E77"/>
    <w:rsid w:val="0044569E"/>
    <w:rsid w:val="004874DF"/>
    <w:rsid w:val="004A3135"/>
    <w:rsid w:val="004E3498"/>
    <w:rsid w:val="00506B50"/>
    <w:rsid w:val="005625AE"/>
    <w:rsid w:val="00692D89"/>
    <w:rsid w:val="006E7DF9"/>
    <w:rsid w:val="007057F0"/>
    <w:rsid w:val="00747FC6"/>
    <w:rsid w:val="00790143"/>
    <w:rsid w:val="007F0735"/>
    <w:rsid w:val="007F1F75"/>
    <w:rsid w:val="007F5971"/>
    <w:rsid w:val="00872D82"/>
    <w:rsid w:val="00890F78"/>
    <w:rsid w:val="008E0431"/>
    <w:rsid w:val="009269D5"/>
    <w:rsid w:val="009F790C"/>
    <w:rsid w:val="00AC4E32"/>
    <w:rsid w:val="00AD0109"/>
    <w:rsid w:val="00AF3AD9"/>
    <w:rsid w:val="00B63EDC"/>
    <w:rsid w:val="00CB29D5"/>
    <w:rsid w:val="00CD46D1"/>
    <w:rsid w:val="00D4567B"/>
    <w:rsid w:val="00DC5561"/>
    <w:rsid w:val="00E356B4"/>
    <w:rsid w:val="00EA7132"/>
    <w:rsid w:val="00EB2706"/>
    <w:rsid w:val="00EC6DEF"/>
    <w:rsid w:val="00EE4472"/>
    <w:rsid w:val="00EE7BFD"/>
    <w:rsid w:val="00EF63DF"/>
    <w:rsid w:val="00F02CA7"/>
    <w:rsid w:val="00F22DA3"/>
    <w:rsid w:val="00F53D0F"/>
    <w:rsid w:val="00F66FE9"/>
    <w:rsid w:val="00F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7FF"/>
  </w:style>
  <w:style w:type="paragraph" w:styleId="Footer">
    <w:name w:val="footer"/>
    <w:basedOn w:val="Normal"/>
    <w:link w:val="FooterChar"/>
    <w:uiPriority w:val="99"/>
    <w:semiHidden/>
    <w:unhideWhenUsed/>
    <w:rsid w:val="003F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7FF"/>
  </w:style>
  <w:style w:type="paragraph" w:styleId="BalloonText">
    <w:name w:val="Balloon Text"/>
    <w:basedOn w:val="Normal"/>
    <w:link w:val="BalloonTextChar"/>
    <w:uiPriority w:val="99"/>
    <w:semiHidden/>
    <w:unhideWhenUsed/>
    <w:rsid w:val="004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0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0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0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4842-38D7-4691-9908-8661DEF6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vy.lh</dc:creator>
  <cp:lastModifiedBy>chau.tt</cp:lastModifiedBy>
  <cp:revision>3</cp:revision>
  <cp:lastPrinted>2016-05-24T09:24:00Z</cp:lastPrinted>
  <dcterms:created xsi:type="dcterms:W3CDTF">2016-05-25T09:09:00Z</dcterms:created>
  <dcterms:modified xsi:type="dcterms:W3CDTF">2016-10-12T04:39:00Z</dcterms:modified>
</cp:coreProperties>
</file>